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C4" w:rsidRDefault="00550961">
      <w:r>
        <w:rPr>
          <w:lang w:val="en-US"/>
        </w:rPr>
        <w:t>0</w:t>
      </w:r>
      <w:r w:rsidR="00DA0260">
        <w:tab/>
      </w:r>
    </w:p>
    <w:p w:rsidR="00703FC4" w:rsidRDefault="00703FC4" w:rsidP="00703FC4">
      <w:pPr>
        <w:jc w:val="center"/>
      </w:pPr>
      <w:r>
        <w:t>НАРОДНО ЧИТАЛИЩЕ „МИНЬОР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>
          <w:t>2006</w:t>
        </w:r>
        <w:r>
          <w:rPr>
            <w:lang w:val="en-US"/>
          </w:rPr>
          <w:t xml:space="preserve"> </w:t>
        </w:r>
        <w:r>
          <w:t>г</w:t>
        </w:r>
      </w:smartTag>
      <w:r>
        <w:t>.”</w:t>
      </w:r>
    </w:p>
    <w:p w:rsidR="00493524" w:rsidRDefault="00703FC4" w:rsidP="00703FC4">
      <w:pPr>
        <w:jc w:val="center"/>
        <w:rPr>
          <w:lang w:val="en-US"/>
        </w:rPr>
      </w:pPr>
      <w:r>
        <w:rPr>
          <w:lang w:val="en-US"/>
        </w:rPr>
        <w:t>г</w:t>
      </w:r>
      <w:r>
        <w:t>р.</w:t>
      </w:r>
      <w:r>
        <w:rPr>
          <w:lang w:val="en-US"/>
        </w:rPr>
        <w:t xml:space="preserve"> </w:t>
      </w:r>
      <w:r>
        <w:t>Бобов дол</w:t>
      </w:r>
      <w:r>
        <w:rPr>
          <w:lang w:val="en-US"/>
        </w:rPr>
        <w:t>,</w:t>
      </w:r>
      <w:r>
        <w:t xml:space="preserve"> </w:t>
      </w:r>
      <w:proofErr w:type="spellStart"/>
      <w:r>
        <w:t>ул</w:t>
      </w:r>
      <w:proofErr w:type="spellEnd"/>
      <w:r>
        <w:t>.”Васил Коларов” №3, 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3"/>
          </w:rPr>
          <w:t>chitali6te_minior@mail.bg</w:t>
        </w:r>
      </w:hyperlink>
      <w:r>
        <w:rPr>
          <w:lang w:val="en-US"/>
        </w:rPr>
        <w:t xml:space="preserve"> </w:t>
      </w:r>
    </w:p>
    <w:p w:rsidR="00703FC4" w:rsidRDefault="00703FC4" w:rsidP="007C65BC"/>
    <w:p w:rsidR="00493524" w:rsidRPr="006C7D8B" w:rsidRDefault="009F3014" w:rsidP="00493524">
      <w:pPr>
        <w:ind w:left="2832" w:firstLine="708"/>
        <w:rPr>
          <w:sz w:val="40"/>
          <w:szCs w:val="40"/>
        </w:rPr>
      </w:pPr>
      <w:r>
        <w:rPr>
          <w:sz w:val="40"/>
          <w:szCs w:val="40"/>
        </w:rPr>
        <w:t>Д О К Л А Д</w:t>
      </w:r>
      <w:r w:rsidR="00493524" w:rsidRPr="006C7D8B">
        <w:rPr>
          <w:sz w:val="40"/>
          <w:szCs w:val="40"/>
        </w:rPr>
        <w:t xml:space="preserve"> </w:t>
      </w:r>
    </w:p>
    <w:p w:rsidR="00493524" w:rsidRDefault="00AF4B13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="009F3014">
        <w:rPr>
          <w:sz w:val="28"/>
          <w:szCs w:val="28"/>
        </w:rPr>
        <w:t xml:space="preserve"> </w:t>
      </w:r>
      <w:r w:rsidR="00493524" w:rsidRPr="006C7D8B">
        <w:rPr>
          <w:sz w:val="28"/>
          <w:szCs w:val="28"/>
        </w:rPr>
        <w:t xml:space="preserve"> ДЕЙНОСТТА НА НАРОДНО ЧИТАЛИЩЕ „МИНЬОР 2006“ ГРАД БОБОВ ДОЛ, ОБЛАСТ КЮСТЕНДИЛ ЗА </w:t>
      </w:r>
      <w:r w:rsidR="00572FDC">
        <w:rPr>
          <w:sz w:val="28"/>
          <w:szCs w:val="28"/>
        </w:rPr>
        <w:t>ПЕРИОДА 01.01.2021 Г. – 31.12.2021</w:t>
      </w:r>
      <w:r w:rsidR="00493524" w:rsidRPr="006C7D8B">
        <w:rPr>
          <w:sz w:val="28"/>
          <w:szCs w:val="28"/>
        </w:rPr>
        <w:t xml:space="preserve"> Г.</w:t>
      </w:r>
    </w:p>
    <w:p w:rsidR="005215CD" w:rsidRDefault="005215CD">
      <w:pPr>
        <w:rPr>
          <w:sz w:val="28"/>
          <w:szCs w:val="28"/>
        </w:rPr>
      </w:pPr>
      <w:r>
        <w:rPr>
          <w:sz w:val="28"/>
          <w:szCs w:val="28"/>
        </w:rPr>
        <w:t>През 2021 година народно читалище „Миньор 2006“ осъществяваше дейността си в съгласие със своите програмни цели:</w:t>
      </w:r>
    </w:p>
    <w:p w:rsidR="005215CD" w:rsidRDefault="005215CD">
      <w:pPr>
        <w:rPr>
          <w:sz w:val="28"/>
          <w:szCs w:val="28"/>
        </w:rPr>
      </w:pPr>
      <w:r>
        <w:rPr>
          <w:sz w:val="28"/>
          <w:szCs w:val="28"/>
        </w:rPr>
        <w:t>Утвърждаване на гражданското общество като източник на социален капитал;</w:t>
      </w:r>
    </w:p>
    <w:p w:rsidR="005215CD" w:rsidRDefault="005215CD">
      <w:pPr>
        <w:rPr>
          <w:sz w:val="28"/>
          <w:szCs w:val="28"/>
        </w:rPr>
      </w:pPr>
      <w:r>
        <w:rPr>
          <w:sz w:val="28"/>
          <w:szCs w:val="28"/>
        </w:rPr>
        <w:t>Разпространение на духовни и културно-просветни ценности, подпомагане на културното и творческо развитие, обогатяване на социалната и образователна дейност.</w:t>
      </w:r>
    </w:p>
    <w:p w:rsidR="005215CD" w:rsidRDefault="005215CD">
      <w:pPr>
        <w:rPr>
          <w:sz w:val="28"/>
          <w:szCs w:val="28"/>
        </w:rPr>
      </w:pPr>
      <w:r>
        <w:rPr>
          <w:sz w:val="28"/>
          <w:szCs w:val="28"/>
        </w:rPr>
        <w:t>Повишаване информираността на всички звена от обществото –политическия, социално-икономическия и културния живот в град Бобов дол.</w:t>
      </w:r>
    </w:p>
    <w:p w:rsidR="005215CD" w:rsidRDefault="005215CD">
      <w:pPr>
        <w:rPr>
          <w:sz w:val="28"/>
          <w:szCs w:val="28"/>
        </w:rPr>
      </w:pPr>
      <w:r>
        <w:rPr>
          <w:sz w:val="28"/>
          <w:szCs w:val="28"/>
        </w:rPr>
        <w:t>Подпомагане и развитие на младежки дейности.</w:t>
      </w:r>
    </w:p>
    <w:p w:rsidR="005215CD" w:rsidRDefault="005215CD">
      <w:pPr>
        <w:rPr>
          <w:sz w:val="28"/>
          <w:szCs w:val="28"/>
        </w:rPr>
      </w:pPr>
      <w:r>
        <w:rPr>
          <w:sz w:val="28"/>
          <w:szCs w:val="28"/>
        </w:rPr>
        <w:t>Дейности за постигане на тези цели:</w:t>
      </w:r>
    </w:p>
    <w:p w:rsidR="005215CD" w:rsidRDefault="005215CD">
      <w:pPr>
        <w:rPr>
          <w:sz w:val="28"/>
          <w:szCs w:val="28"/>
        </w:rPr>
      </w:pPr>
      <w:r>
        <w:rPr>
          <w:sz w:val="28"/>
          <w:szCs w:val="28"/>
        </w:rPr>
        <w:t>Уреждане и поддържане на библиотека.</w:t>
      </w:r>
    </w:p>
    <w:p w:rsidR="005215CD" w:rsidRDefault="005215CD">
      <w:pPr>
        <w:rPr>
          <w:sz w:val="28"/>
          <w:szCs w:val="28"/>
        </w:rPr>
      </w:pPr>
      <w:r>
        <w:rPr>
          <w:sz w:val="28"/>
          <w:szCs w:val="28"/>
        </w:rPr>
        <w:t>Развитие и подпомагане на любителското художествено творчество.</w:t>
      </w:r>
    </w:p>
    <w:p w:rsidR="005215CD" w:rsidRDefault="005215CD">
      <w:pPr>
        <w:rPr>
          <w:sz w:val="28"/>
          <w:szCs w:val="28"/>
        </w:rPr>
      </w:pPr>
      <w:r>
        <w:rPr>
          <w:sz w:val="28"/>
          <w:szCs w:val="28"/>
        </w:rPr>
        <w:t>Организиране на школи, кръжоци, клубове, празненства, концерти, конкурси, чествания и младежки дейности.</w:t>
      </w:r>
    </w:p>
    <w:p w:rsidR="005215CD" w:rsidRDefault="005215CD">
      <w:pPr>
        <w:rPr>
          <w:sz w:val="28"/>
          <w:szCs w:val="28"/>
        </w:rPr>
      </w:pPr>
      <w:r>
        <w:rPr>
          <w:sz w:val="28"/>
          <w:szCs w:val="28"/>
        </w:rPr>
        <w:t>Събиране и разпространяване на знания за родния край.</w:t>
      </w:r>
    </w:p>
    <w:p w:rsidR="005215CD" w:rsidRDefault="00D77D28">
      <w:pPr>
        <w:rPr>
          <w:sz w:val="28"/>
          <w:szCs w:val="28"/>
        </w:rPr>
      </w:pPr>
      <w:r>
        <w:rPr>
          <w:sz w:val="28"/>
          <w:szCs w:val="28"/>
        </w:rPr>
        <w:t>Организиране на семинари, курс</w:t>
      </w:r>
      <w:r w:rsidR="005215CD">
        <w:rPr>
          <w:sz w:val="28"/>
          <w:szCs w:val="28"/>
        </w:rPr>
        <w:t>ове, дискусии и други подобни образователни мероприятия, насочени към повишаване нивото на познанията</w:t>
      </w:r>
      <w:r>
        <w:rPr>
          <w:sz w:val="28"/>
          <w:szCs w:val="28"/>
        </w:rPr>
        <w:t>.</w:t>
      </w:r>
    </w:p>
    <w:p w:rsidR="00614211" w:rsidRDefault="00821538">
      <w:pPr>
        <w:rPr>
          <w:sz w:val="28"/>
          <w:szCs w:val="28"/>
        </w:rPr>
      </w:pPr>
      <w:r>
        <w:rPr>
          <w:sz w:val="28"/>
          <w:szCs w:val="28"/>
        </w:rPr>
        <w:t xml:space="preserve"> През 2021 година читалищната библиотека беше посетена от ученици от втори и пети клас на училище „Никола Вапцаров“ град Бобов дол. Имаме  новозаписани седем броя читатели. През отчетната година нямаме закупени нови книги.</w:t>
      </w:r>
    </w:p>
    <w:p w:rsidR="00821538" w:rsidRDefault="008215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своята традиционна работа читалището предоставя възможно</w:t>
      </w:r>
      <w:r w:rsidR="00620643">
        <w:rPr>
          <w:sz w:val="28"/>
          <w:szCs w:val="28"/>
        </w:rPr>
        <w:t>ст на самодейци</w:t>
      </w:r>
      <w:r>
        <w:rPr>
          <w:sz w:val="28"/>
          <w:szCs w:val="28"/>
        </w:rPr>
        <w:t xml:space="preserve"> в различна възраст за обучение и творческа изява в музикалната школа по тамбура, народно пеене, народни танци, модерни танци, солфеж, елементарна теория на музиката и други</w:t>
      </w:r>
      <w:r w:rsidR="007839FF">
        <w:rPr>
          <w:sz w:val="28"/>
          <w:szCs w:val="28"/>
        </w:rPr>
        <w:t>.</w:t>
      </w:r>
    </w:p>
    <w:p w:rsidR="00550961" w:rsidRDefault="00550961">
      <w:pPr>
        <w:rPr>
          <w:sz w:val="28"/>
          <w:szCs w:val="28"/>
        </w:rPr>
      </w:pPr>
      <w:r>
        <w:rPr>
          <w:sz w:val="28"/>
          <w:szCs w:val="28"/>
        </w:rPr>
        <w:t>Сред основните направления в традиционната читалищна работа е създаването на условия за творческа изява на деца и млади хора.</w:t>
      </w:r>
    </w:p>
    <w:p w:rsidR="00550961" w:rsidRDefault="00550961">
      <w:pPr>
        <w:rPr>
          <w:sz w:val="28"/>
          <w:szCs w:val="28"/>
        </w:rPr>
      </w:pPr>
      <w:r>
        <w:rPr>
          <w:sz w:val="28"/>
          <w:szCs w:val="28"/>
        </w:rPr>
        <w:t>През отчетния период в читалището ни бяха проведени следните форми на обучение:</w:t>
      </w:r>
    </w:p>
    <w:p w:rsidR="004A5049" w:rsidRDefault="00550961">
      <w:pPr>
        <w:rPr>
          <w:sz w:val="28"/>
          <w:szCs w:val="28"/>
        </w:rPr>
      </w:pPr>
      <w:r w:rsidRPr="004A5049">
        <w:rPr>
          <w:b/>
          <w:sz w:val="28"/>
          <w:szCs w:val="28"/>
        </w:rPr>
        <w:t>Школа по народни танци</w:t>
      </w:r>
      <w:r>
        <w:rPr>
          <w:sz w:val="28"/>
          <w:szCs w:val="28"/>
        </w:rPr>
        <w:t xml:space="preserve"> – три </w:t>
      </w:r>
      <w:r w:rsidR="004A5049">
        <w:rPr>
          <w:sz w:val="28"/>
          <w:szCs w:val="28"/>
        </w:rPr>
        <w:t>г</w:t>
      </w:r>
      <w:r>
        <w:rPr>
          <w:sz w:val="28"/>
          <w:szCs w:val="28"/>
        </w:rPr>
        <w:t>рупи – детска градина;</w:t>
      </w:r>
      <w:r w:rsidR="004A5049">
        <w:rPr>
          <w:sz w:val="28"/>
          <w:szCs w:val="28"/>
        </w:rPr>
        <w:t xml:space="preserve"> първа група от първи до четвърти клас и втора група – от пети клас нагоре.</w:t>
      </w:r>
    </w:p>
    <w:p w:rsidR="004A5049" w:rsidRDefault="004A5049">
      <w:pPr>
        <w:rPr>
          <w:sz w:val="28"/>
          <w:szCs w:val="28"/>
        </w:rPr>
      </w:pPr>
      <w:r w:rsidRPr="00427C57">
        <w:rPr>
          <w:b/>
          <w:sz w:val="28"/>
          <w:szCs w:val="28"/>
        </w:rPr>
        <w:t>Школа по тамбура</w:t>
      </w:r>
      <w:r>
        <w:rPr>
          <w:sz w:val="28"/>
          <w:szCs w:val="28"/>
        </w:rPr>
        <w:t xml:space="preserve"> – оркестър и индивидуално обучение – солисти.</w:t>
      </w:r>
    </w:p>
    <w:p w:rsidR="004A5049" w:rsidRDefault="004A5049">
      <w:pPr>
        <w:rPr>
          <w:sz w:val="28"/>
          <w:szCs w:val="28"/>
        </w:rPr>
      </w:pPr>
      <w:r w:rsidRPr="00427C57">
        <w:rPr>
          <w:b/>
          <w:sz w:val="28"/>
          <w:szCs w:val="28"/>
        </w:rPr>
        <w:t>Народно пеене</w:t>
      </w:r>
      <w:r>
        <w:rPr>
          <w:sz w:val="28"/>
          <w:szCs w:val="28"/>
        </w:rPr>
        <w:t xml:space="preserve"> – солисти; детска градина; първа група 1 – 4 клас; втора група – 5 – 12 клас.</w:t>
      </w:r>
    </w:p>
    <w:p w:rsidR="00550961" w:rsidRPr="00427C57" w:rsidRDefault="004A5049">
      <w:pPr>
        <w:rPr>
          <w:b/>
          <w:sz w:val="28"/>
          <w:szCs w:val="28"/>
        </w:rPr>
      </w:pPr>
      <w:r w:rsidRPr="00427C57">
        <w:rPr>
          <w:b/>
          <w:sz w:val="28"/>
          <w:szCs w:val="28"/>
        </w:rPr>
        <w:t>Група за автентичен фолклор; група за словесен фолклор; Фолклорен ансамбъл „Бобов дол“; танцов клуб „</w:t>
      </w:r>
      <w:proofErr w:type="spellStart"/>
      <w:r w:rsidRPr="00427C57">
        <w:rPr>
          <w:b/>
          <w:sz w:val="28"/>
          <w:szCs w:val="28"/>
        </w:rPr>
        <w:t>Зуница</w:t>
      </w:r>
      <w:proofErr w:type="spellEnd"/>
      <w:r w:rsidRPr="00427C57">
        <w:rPr>
          <w:b/>
          <w:sz w:val="28"/>
          <w:szCs w:val="28"/>
        </w:rPr>
        <w:t xml:space="preserve">“; </w:t>
      </w:r>
      <w:proofErr w:type="spellStart"/>
      <w:r w:rsidRPr="00427C57">
        <w:rPr>
          <w:b/>
          <w:sz w:val="28"/>
          <w:szCs w:val="28"/>
        </w:rPr>
        <w:t>Фолкфитнес</w:t>
      </w:r>
      <w:proofErr w:type="spellEnd"/>
      <w:r w:rsidRPr="00427C57">
        <w:rPr>
          <w:b/>
          <w:sz w:val="28"/>
          <w:szCs w:val="28"/>
        </w:rPr>
        <w:t xml:space="preserve">; клуб по ръкоделие – шев, кройка, плетиво; клуб по ръчен труд – момичета и момчета </w:t>
      </w:r>
    </w:p>
    <w:p w:rsidR="004A5049" w:rsidRDefault="00884736">
      <w:pPr>
        <w:rPr>
          <w:sz w:val="28"/>
          <w:szCs w:val="28"/>
        </w:rPr>
      </w:pPr>
      <w:r w:rsidRPr="00427C57">
        <w:rPr>
          <w:b/>
          <w:sz w:val="28"/>
          <w:szCs w:val="28"/>
        </w:rPr>
        <w:t>Английска език</w:t>
      </w:r>
      <w:r>
        <w:rPr>
          <w:sz w:val="28"/>
          <w:szCs w:val="28"/>
        </w:rPr>
        <w:t xml:space="preserve"> – индивидуални часове; първа група – 1 – 4 клас; втора група 5 – 7 клас.</w:t>
      </w:r>
    </w:p>
    <w:p w:rsidR="00884736" w:rsidRDefault="00884736">
      <w:pPr>
        <w:rPr>
          <w:sz w:val="28"/>
          <w:szCs w:val="28"/>
        </w:rPr>
      </w:pPr>
      <w:r w:rsidRPr="00427C57">
        <w:rPr>
          <w:b/>
          <w:sz w:val="28"/>
          <w:szCs w:val="28"/>
        </w:rPr>
        <w:t>Танцов клуб „Дежа вю“</w:t>
      </w:r>
      <w:r>
        <w:rPr>
          <w:sz w:val="28"/>
          <w:szCs w:val="28"/>
        </w:rPr>
        <w:t xml:space="preserve"> – хип-хоп; </w:t>
      </w:r>
      <w:proofErr w:type="spellStart"/>
      <w:r>
        <w:rPr>
          <w:sz w:val="28"/>
          <w:szCs w:val="28"/>
        </w:rPr>
        <w:t>латино</w:t>
      </w:r>
      <w:proofErr w:type="spellEnd"/>
      <w:r>
        <w:rPr>
          <w:sz w:val="28"/>
          <w:szCs w:val="28"/>
        </w:rPr>
        <w:t xml:space="preserve"> танци; съвременни танци; модерен балет; характерни танци; джаз балет; </w:t>
      </w:r>
      <w:proofErr w:type="spellStart"/>
      <w:r>
        <w:rPr>
          <w:sz w:val="28"/>
          <w:szCs w:val="28"/>
        </w:rPr>
        <w:t>зумба</w:t>
      </w:r>
      <w:proofErr w:type="spellEnd"/>
      <w:r>
        <w:rPr>
          <w:sz w:val="28"/>
          <w:szCs w:val="28"/>
        </w:rPr>
        <w:t xml:space="preserve"> и др.</w:t>
      </w:r>
    </w:p>
    <w:p w:rsidR="00884736" w:rsidRDefault="00884736">
      <w:pPr>
        <w:rPr>
          <w:sz w:val="28"/>
          <w:szCs w:val="28"/>
        </w:rPr>
      </w:pPr>
      <w:r w:rsidRPr="00427C57">
        <w:rPr>
          <w:b/>
          <w:sz w:val="28"/>
          <w:szCs w:val="28"/>
        </w:rPr>
        <w:t>Клуб по фитнес занимания</w:t>
      </w:r>
      <w:r>
        <w:rPr>
          <w:sz w:val="28"/>
          <w:szCs w:val="28"/>
        </w:rPr>
        <w:t xml:space="preserve"> – пътека, колело, лежанка, тенис на маса и др.</w:t>
      </w:r>
    </w:p>
    <w:p w:rsidR="00884736" w:rsidRDefault="00884736">
      <w:pPr>
        <w:rPr>
          <w:sz w:val="28"/>
          <w:szCs w:val="28"/>
        </w:rPr>
      </w:pPr>
      <w:r>
        <w:rPr>
          <w:sz w:val="28"/>
          <w:szCs w:val="28"/>
        </w:rPr>
        <w:t>И през този отчетен период читалището продължи да поддържа режим на рестрикции в разходната част на бюджета, с оглед преодоляване на обективните финансови ограничения.</w:t>
      </w:r>
    </w:p>
    <w:p w:rsidR="005D14CA" w:rsidRPr="0090343C" w:rsidRDefault="0088473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F7F2C" w:rsidRPr="0090343C">
        <w:rPr>
          <w:sz w:val="28"/>
          <w:szCs w:val="28"/>
        </w:rPr>
        <w:t>В работата на настоятелството приоритет имаше развитието на творчеството сред подрастващото поколение, целесъобразно използване на финансовите средства и организиране на дейности по изпълнение на заложе</w:t>
      </w:r>
      <w:r w:rsidR="003172B1">
        <w:rPr>
          <w:sz w:val="28"/>
          <w:szCs w:val="28"/>
        </w:rPr>
        <w:t>ните в културния календар изяви, съобразени с всички изисквания на Министерство на здравеопазването, наложени в работата ни.</w:t>
      </w:r>
    </w:p>
    <w:p w:rsidR="00A117E6" w:rsidRDefault="008F7F2C" w:rsidP="00884736">
      <w:pPr>
        <w:rPr>
          <w:sz w:val="28"/>
          <w:szCs w:val="28"/>
        </w:rPr>
      </w:pPr>
      <w:r w:rsidRPr="0090343C">
        <w:rPr>
          <w:sz w:val="28"/>
          <w:szCs w:val="28"/>
        </w:rPr>
        <w:tab/>
      </w:r>
      <w:r w:rsidR="00884736">
        <w:rPr>
          <w:sz w:val="28"/>
          <w:szCs w:val="28"/>
        </w:rPr>
        <w:t>През отчетния период дейността се координираше от Читалищното настоятелство, в повечето случаи дистанционно. Съставът на читалището през 21 година наброяваше двама щатни служ</w:t>
      </w:r>
      <w:r w:rsidR="00507012">
        <w:rPr>
          <w:sz w:val="28"/>
          <w:szCs w:val="28"/>
        </w:rPr>
        <w:t>ители и пет ръководители на школи на граждански договор. Държавната субсидия за 2021 година ще бъде отчетена пред Община Бобов дол след като Общото събрание гласува финансовия отчет за приходите и разходите.</w:t>
      </w:r>
    </w:p>
    <w:p w:rsidR="00896340" w:rsidRDefault="00427C57" w:rsidP="00896340">
      <w:pPr>
        <w:rPr>
          <w:sz w:val="28"/>
          <w:szCs w:val="28"/>
        </w:rPr>
      </w:pPr>
      <w:r>
        <w:rPr>
          <w:sz w:val="28"/>
          <w:szCs w:val="28"/>
        </w:rPr>
        <w:t>През 2021 година</w:t>
      </w:r>
      <w:bookmarkStart w:id="0" w:name="_GoBack"/>
      <w:bookmarkEnd w:id="0"/>
      <w:r w:rsidR="00507012">
        <w:rPr>
          <w:sz w:val="28"/>
          <w:szCs w:val="28"/>
        </w:rPr>
        <w:t xml:space="preserve"> продължиха дейностите по модернизиране и реновиране на материалната база. Изградихме допълнително помещение за съхраняване на инвентар и сценично облекло между двете съблекални. В репетиционната зала по пеене закупихме вертикални щори, подменихме вратата на входа и вратата на голяма зала.</w:t>
      </w:r>
    </w:p>
    <w:p w:rsidR="00A85122" w:rsidRDefault="00507012" w:rsidP="00896340">
      <w:pPr>
        <w:rPr>
          <w:sz w:val="28"/>
          <w:szCs w:val="28"/>
        </w:rPr>
      </w:pPr>
      <w:r>
        <w:rPr>
          <w:sz w:val="28"/>
          <w:szCs w:val="28"/>
        </w:rPr>
        <w:t>Сградата е общинска собственост</w:t>
      </w:r>
      <w:r w:rsidR="00896340">
        <w:rPr>
          <w:sz w:val="28"/>
          <w:szCs w:val="28"/>
        </w:rPr>
        <w:t xml:space="preserve"> като част от нея до момента е предоставена на читалището за безвъзмездно ползване.</w:t>
      </w:r>
    </w:p>
    <w:p w:rsidR="00896340" w:rsidRDefault="00896340" w:rsidP="00896340">
      <w:pPr>
        <w:rPr>
          <w:sz w:val="28"/>
          <w:szCs w:val="28"/>
        </w:rPr>
      </w:pPr>
      <w:r>
        <w:rPr>
          <w:sz w:val="28"/>
          <w:szCs w:val="28"/>
        </w:rPr>
        <w:t xml:space="preserve">През 2021 година обогатихме гардероба на читалището , както следва: шест броя ръчно изработени кафяви мъжки елеци; 14 броя детски шопски калпаци; пет броя юношески кенарени ризи; 15 броя ръчно изработени </w:t>
      </w:r>
      <w:proofErr w:type="spellStart"/>
      <w:r>
        <w:rPr>
          <w:sz w:val="28"/>
          <w:szCs w:val="28"/>
        </w:rPr>
        <w:t>кепчета</w:t>
      </w:r>
      <w:proofErr w:type="spellEnd"/>
      <w:r>
        <w:rPr>
          <w:sz w:val="28"/>
          <w:szCs w:val="28"/>
        </w:rPr>
        <w:t xml:space="preserve"> (мъжки шапки);</w:t>
      </w:r>
    </w:p>
    <w:p w:rsidR="00896340" w:rsidRPr="0090343C" w:rsidRDefault="00896340" w:rsidP="00896340">
      <w:pPr>
        <w:rPr>
          <w:sz w:val="28"/>
          <w:szCs w:val="28"/>
        </w:rPr>
      </w:pPr>
      <w:r>
        <w:rPr>
          <w:sz w:val="28"/>
          <w:szCs w:val="28"/>
        </w:rPr>
        <w:t xml:space="preserve"> 10 броя </w:t>
      </w:r>
      <w:proofErr w:type="spellStart"/>
      <w:r>
        <w:rPr>
          <w:sz w:val="28"/>
          <w:szCs w:val="28"/>
        </w:rPr>
        <w:t>джобета</w:t>
      </w:r>
      <w:proofErr w:type="spellEnd"/>
      <w:r>
        <w:rPr>
          <w:sz w:val="28"/>
          <w:szCs w:val="28"/>
        </w:rPr>
        <w:t xml:space="preserve"> (женска носия от черен вълнен плат с гайтани, отново ръчно изработени); 16 броя сукмани</w:t>
      </w:r>
      <w:r w:rsidR="00632443">
        <w:rPr>
          <w:sz w:val="28"/>
          <w:szCs w:val="28"/>
        </w:rPr>
        <w:t xml:space="preserve"> в комплект с пояс и престилка – за танцов клуб „</w:t>
      </w:r>
      <w:proofErr w:type="spellStart"/>
      <w:r w:rsidR="00632443">
        <w:rPr>
          <w:sz w:val="28"/>
          <w:szCs w:val="28"/>
        </w:rPr>
        <w:t>Зуница</w:t>
      </w:r>
      <w:proofErr w:type="spellEnd"/>
      <w:r w:rsidR="00632443">
        <w:rPr>
          <w:sz w:val="28"/>
          <w:szCs w:val="28"/>
        </w:rPr>
        <w:t xml:space="preserve">“. Предстои ни </w:t>
      </w:r>
      <w:proofErr w:type="spellStart"/>
      <w:r w:rsidR="00632443">
        <w:rPr>
          <w:sz w:val="28"/>
          <w:szCs w:val="28"/>
        </w:rPr>
        <w:t>доокомплектоване</w:t>
      </w:r>
      <w:proofErr w:type="spellEnd"/>
      <w:r w:rsidR="00632443">
        <w:rPr>
          <w:sz w:val="28"/>
          <w:szCs w:val="28"/>
        </w:rPr>
        <w:t xml:space="preserve"> на тази носия с 16 броя ризи.</w:t>
      </w:r>
    </w:p>
    <w:p w:rsidR="008065A6" w:rsidRDefault="003172B1">
      <w:pPr>
        <w:rPr>
          <w:sz w:val="28"/>
          <w:szCs w:val="28"/>
        </w:rPr>
      </w:pPr>
      <w:r>
        <w:rPr>
          <w:sz w:val="28"/>
          <w:szCs w:val="28"/>
        </w:rPr>
        <w:t>Въпреки пандеми</w:t>
      </w:r>
      <w:r w:rsidR="005E45E3">
        <w:rPr>
          <w:sz w:val="28"/>
          <w:szCs w:val="28"/>
        </w:rPr>
        <w:t>я</w:t>
      </w:r>
      <w:r w:rsidR="00A22F2F">
        <w:rPr>
          <w:sz w:val="28"/>
          <w:szCs w:val="28"/>
        </w:rPr>
        <w:t>та успяхме да вземем участие в</w:t>
      </w:r>
      <w:r w:rsidR="005E45E3">
        <w:rPr>
          <w:sz w:val="28"/>
          <w:szCs w:val="28"/>
        </w:rPr>
        <w:t xml:space="preserve"> конкурси и фестивали в период, в който имаше разхлабване на мерките.</w:t>
      </w:r>
    </w:p>
    <w:p w:rsidR="00F27C6D" w:rsidRDefault="00F27C6D">
      <w:pPr>
        <w:rPr>
          <w:sz w:val="28"/>
          <w:szCs w:val="28"/>
        </w:rPr>
      </w:pPr>
      <w:r>
        <w:rPr>
          <w:sz w:val="28"/>
          <w:szCs w:val="28"/>
        </w:rPr>
        <w:t>На 14 май 2021 г. самодейците взеха участие в записи в предаването „Иде нашенската музика“ по БНТ 1 град София.</w:t>
      </w:r>
    </w:p>
    <w:p w:rsidR="00F27C6D" w:rsidRDefault="00F27C6D">
      <w:pPr>
        <w:rPr>
          <w:sz w:val="28"/>
          <w:szCs w:val="28"/>
        </w:rPr>
      </w:pPr>
      <w:r>
        <w:rPr>
          <w:sz w:val="28"/>
          <w:szCs w:val="28"/>
        </w:rPr>
        <w:t>23 май – конкурс „Звезди в радиото“ град Благоевград. Всички самодейци от читалището, взели участие в конкурса бяха наградени. Награждаването им беше на 10 юни в зала „Яворов“  Благоевград.</w:t>
      </w:r>
    </w:p>
    <w:p w:rsidR="00572FDC" w:rsidRDefault="00572FDC">
      <w:pPr>
        <w:rPr>
          <w:sz w:val="28"/>
          <w:szCs w:val="28"/>
        </w:rPr>
      </w:pPr>
      <w:r>
        <w:rPr>
          <w:sz w:val="28"/>
          <w:szCs w:val="28"/>
        </w:rPr>
        <w:t>24 май – участие в празничната програма по случай Деня на славянската писменост, книжовност, българската азбука, просвета и култура. На това тържество дебютираха и самодейците от школата по модерни танци.</w:t>
      </w:r>
    </w:p>
    <w:p w:rsidR="00E518E6" w:rsidRDefault="00E518E6">
      <w:pPr>
        <w:rPr>
          <w:sz w:val="28"/>
          <w:szCs w:val="28"/>
        </w:rPr>
      </w:pPr>
      <w:r>
        <w:rPr>
          <w:sz w:val="28"/>
          <w:szCs w:val="28"/>
        </w:rPr>
        <w:t>25 май – гости на библиотеката ни бяха учениците от втори и пети клас на ОУ „Никола Вапцаров“ – Бобов дол.</w:t>
      </w:r>
    </w:p>
    <w:p w:rsidR="00E518E6" w:rsidRDefault="00E518E6">
      <w:pPr>
        <w:rPr>
          <w:sz w:val="28"/>
          <w:szCs w:val="28"/>
        </w:rPr>
      </w:pPr>
      <w:r>
        <w:rPr>
          <w:sz w:val="28"/>
          <w:szCs w:val="28"/>
        </w:rPr>
        <w:t>01.06. – Участие на самодейците в програмата, посветена на Ботев и загиналите за свободата на България. Мероприятието по традиция се състоя в квартал „Христо Ботев“.</w:t>
      </w:r>
    </w:p>
    <w:p w:rsidR="00E518E6" w:rsidRDefault="00E518E6">
      <w:pPr>
        <w:rPr>
          <w:sz w:val="28"/>
          <w:szCs w:val="28"/>
        </w:rPr>
      </w:pPr>
      <w:r>
        <w:rPr>
          <w:sz w:val="28"/>
          <w:szCs w:val="28"/>
        </w:rPr>
        <w:t>12 юни – В гр. Благоевград се проведе ХХІІ Национален ученически празник – „За хляба наш“. Нашите самодейци от школата по народно пеене, спечелиха първо място.</w:t>
      </w:r>
    </w:p>
    <w:p w:rsidR="00E518E6" w:rsidRDefault="00E518E6">
      <w:pPr>
        <w:rPr>
          <w:sz w:val="28"/>
          <w:szCs w:val="28"/>
        </w:rPr>
      </w:pPr>
      <w:r>
        <w:rPr>
          <w:sz w:val="28"/>
          <w:szCs w:val="28"/>
        </w:rPr>
        <w:t xml:space="preserve">27 юни – Празник на черешата в село Шатрово. </w:t>
      </w:r>
      <w:proofErr w:type="spellStart"/>
      <w:r>
        <w:rPr>
          <w:sz w:val="28"/>
          <w:szCs w:val="28"/>
        </w:rPr>
        <w:t>Черешопроизводителите</w:t>
      </w:r>
      <w:proofErr w:type="spellEnd"/>
      <w:r>
        <w:rPr>
          <w:sz w:val="28"/>
          <w:szCs w:val="28"/>
        </w:rPr>
        <w:t xml:space="preserve"> и гостите на селото бяха поздравени с кратка програма.</w:t>
      </w:r>
    </w:p>
    <w:p w:rsidR="00E518E6" w:rsidRDefault="00E518E6">
      <w:pPr>
        <w:rPr>
          <w:sz w:val="28"/>
          <w:szCs w:val="28"/>
        </w:rPr>
      </w:pPr>
      <w:r>
        <w:rPr>
          <w:sz w:val="28"/>
          <w:szCs w:val="28"/>
        </w:rPr>
        <w:t>2 юли – Взехме участие в петнадесети международен фолклорен конкурс „</w:t>
      </w:r>
      <w:proofErr w:type="spellStart"/>
      <w:r>
        <w:rPr>
          <w:sz w:val="28"/>
          <w:szCs w:val="28"/>
        </w:rPr>
        <w:t>Пауталия</w:t>
      </w:r>
      <w:proofErr w:type="spellEnd"/>
      <w:r>
        <w:rPr>
          <w:sz w:val="28"/>
          <w:szCs w:val="28"/>
        </w:rPr>
        <w:t>“</w:t>
      </w:r>
      <w:r w:rsidR="00E96DBD">
        <w:rPr>
          <w:sz w:val="28"/>
          <w:szCs w:val="28"/>
        </w:rPr>
        <w:t xml:space="preserve"> град Кюстендил, където бяха завоювани престижни награди.</w:t>
      </w:r>
    </w:p>
    <w:p w:rsidR="00E96DBD" w:rsidRDefault="00E96DBD">
      <w:pPr>
        <w:rPr>
          <w:sz w:val="28"/>
          <w:szCs w:val="28"/>
        </w:rPr>
      </w:pPr>
      <w:r>
        <w:rPr>
          <w:sz w:val="28"/>
          <w:szCs w:val="28"/>
        </w:rPr>
        <w:t>31 юли – празник на село Коркина. Участие в празничната програма на селото взеха самодейците от школата по модерни танци.</w:t>
      </w:r>
    </w:p>
    <w:p w:rsidR="00E96DBD" w:rsidRDefault="00E96DBD">
      <w:pPr>
        <w:rPr>
          <w:sz w:val="28"/>
          <w:szCs w:val="28"/>
        </w:rPr>
      </w:pPr>
      <w:r>
        <w:rPr>
          <w:sz w:val="28"/>
          <w:szCs w:val="28"/>
        </w:rPr>
        <w:t>31 юли – 2 август – група самодейци от школата по пеене, тамбура и народни танци бяха на три дневно турне в Република Сърбия по програма за трансгранично сътрудничество.</w:t>
      </w:r>
    </w:p>
    <w:p w:rsidR="00E96DBD" w:rsidRDefault="00E96DBD">
      <w:pPr>
        <w:rPr>
          <w:sz w:val="28"/>
          <w:szCs w:val="28"/>
        </w:rPr>
      </w:pPr>
      <w:r>
        <w:rPr>
          <w:sz w:val="28"/>
          <w:szCs w:val="28"/>
        </w:rPr>
        <w:t>13.08. Участие в VІ-ти международен фолклорен фестивал “Сапарева баня“. Получихме награда за най-добър музикален съпровод.</w:t>
      </w:r>
    </w:p>
    <w:p w:rsidR="00E96DBD" w:rsidRDefault="00E96DBD">
      <w:pPr>
        <w:rPr>
          <w:sz w:val="28"/>
          <w:szCs w:val="28"/>
        </w:rPr>
      </w:pPr>
      <w:r>
        <w:rPr>
          <w:sz w:val="28"/>
          <w:szCs w:val="28"/>
        </w:rPr>
        <w:t xml:space="preserve">18.08 – 22.08. – Участие в международен </w:t>
      </w:r>
      <w:proofErr w:type="spellStart"/>
      <w:r>
        <w:rPr>
          <w:sz w:val="28"/>
          <w:szCs w:val="28"/>
        </w:rPr>
        <w:t>артфестивал</w:t>
      </w:r>
      <w:proofErr w:type="spellEnd"/>
      <w:r>
        <w:rPr>
          <w:sz w:val="28"/>
          <w:szCs w:val="28"/>
        </w:rPr>
        <w:t xml:space="preserve"> – Слънчев бряг. Школата по народно пеене спечели ГРАД ПРИ. Първо място спечелиха – школа по народно пеене – вокал, детски танцов състав, камерна група тамбури – вокал и танцов клуб „</w:t>
      </w:r>
      <w:proofErr w:type="spellStart"/>
      <w:r>
        <w:rPr>
          <w:sz w:val="28"/>
          <w:szCs w:val="28"/>
        </w:rPr>
        <w:t>Зуница</w:t>
      </w:r>
      <w:proofErr w:type="spellEnd"/>
      <w:r>
        <w:rPr>
          <w:sz w:val="28"/>
          <w:szCs w:val="28"/>
        </w:rPr>
        <w:t>“.</w:t>
      </w:r>
    </w:p>
    <w:p w:rsidR="00E96DBD" w:rsidRDefault="00E96DBD">
      <w:pPr>
        <w:rPr>
          <w:sz w:val="28"/>
          <w:szCs w:val="28"/>
        </w:rPr>
      </w:pPr>
      <w:r>
        <w:rPr>
          <w:sz w:val="28"/>
          <w:szCs w:val="28"/>
        </w:rPr>
        <w:t>27 октомври – празник на град Бобов дол. Група самодейци</w:t>
      </w:r>
      <w:r w:rsidR="00573995">
        <w:rPr>
          <w:sz w:val="28"/>
          <w:szCs w:val="28"/>
        </w:rPr>
        <w:t xml:space="preserve"> със своето изпълнение отправиха поздрав към Президента на Република България и гостите на града.</w:t>
      </w:r>
    </w:p>
    <w:p w:rsidR="00632443" w:rsidRPr="0090343C" w:rsidRDefault="00632443" w:rsidP="00632443">
      <w:pPr>
        <w:rPr>
          <w:sz w:val="28"/>
          <w:szCs w:val="28"/>
        </w:rPr>
      </w:pPr>
      <w:r w:rsidRPr="0090343C">
        <w:rPr>
          <w:sz w:val="28"/>
          <w:szCs w:val="28"/>
        </w:rPr>
        <w:t>Това са основните видове дейности, заложени в устава и програмата, по които читалището развива и планира своята дейност.</w:t>
      </w:r>
    </w:p>
    <w:p w:rsidR="00632443" w:rsidRPr="0090343C" w:rsidRDefault="00632443" w:rsidP="00632443">
      <w:pPr>
        <w:rPr>
          <w:sz w:val="28"/>
          <w:szCs w:val="28"/>
        </w:rPr>
      </w:pPr>
      <w:r w:rsidRPr="0090343C">
        <w:rPr>
          <w:sz w:val="28"/>
          <w:szCs w:val="28"/>
        </w:rPr>
        <w:tab/>
        <w:t>Направеното до момента е много, но нашата задача е да надградим и обогатим дейностите. Считаме, че посоката е правилна и ще продължим да обогатяваме дейностите в нашето читалище.</w:t>
      </w:r>
    </w:p>
    <w:p w:rsidR="00632443" w:rsidRDefault="00632443" w:rsidP="00632443">
      <w:pPr>
        <w:rPr>
          <w:sz w:val="28"/>
          <w:szCs w:val="28"/>
        </w:rPr>
      </w:pPr>
      <w:r>
        <w:rPr>
          <w:sz w:val="28"/>
          <w:szCs w:val="28"/>
        </w:rPr>
        <w:t>В заключение: В своята дейност читалището се ръководи от нормативните документи – Закон за народните читалища, Закон за обществените библиотеки, Наредба за опазване на библиотечните фондове. Закон за счетоводството, Устав на читалището и други. Стреми се да изпълнява основните текущи планове, изготвени на база тези нормативни документи. Най-важният фактор в нашата работа са потребителите и затова мероприятията са насочени към тях и техните потребности. Настоятелството и читалищните работници, със своето отношения към работата и компетентността си, са в състояние да работят още по-усърдно за едно устойчиво, съвременно и необходимо развитие на читалищната дейност. Читалището е мястото, където се съхранява и популяризира българската духовност.</w:t>
      </w:r>
    </w:p>
    <w:p w:rsidR="00E96DBD" w:rsidRDefault="00E96DBD">
      <w:pPr>
        <w:rPr>
          <w:sz w:val="28"/>
          <w:szCs w:val="28"/>
        </w:rPr>
      </w:pPr>
    </w:p>
    <w:p w:rsidR="00632443" w:rsidRPr="000C2675" w:rsidRDefault="00632443" w:rsidP="00632443">
      <w:pPr>
        <w:rPr>
          <w:sz w:val="28"/>
          <w:szCs w:val="28"/>
        </w:rPr>
      </w:pPr>
      <w:r w:rsidRPr="000C2675">
        <w:rPr>
          <w:sz w:val="28"/>
          <w:szCs w:val="28"/>
        </w:rPr>
        <w:t xml:space="preserve">Председател НЧ „Миньор 2006“, </w:t>
      </w:r>
      <w:proofErr w:type="spellStart"/>
      <w:r w:rsidRPr="000C2675">
        <w:rPr>
          <w:sz w:val="28"/>
          <w:szCs w:val="28"/>
        </w:rPr>
        <w:t>И.Цурева</w:t>
      </w:r>
      <w:proofErr w:type="spellEnd"/>
    </w:p>
    <w:p w:rsidR="00F27C6D" w:rsidRDefault="00F27C6D">
      <w:pPr>
        <w:rPr>
          <w:sz w:val="28"/>
          <w:szCs w:val="28"/>
        </w:rPr>
      </w:pPr>
    </w:p>
    <w:p w:rsidR="00F27C6D" w:rsidRDefault="00F27C6D">
      <w:pPr>
        <w:rPr>
          <w:sz w:val="28"/>
          <w:szCs w:val="28"/>
        </w:rPr>
      </w:pPr>
    </w:p>
    <w:p w:rsidR="00F27C6D" w:rsidRDefault="00F27C6D">
      <w:pPr>
        <w:rPr>
          <w:sz w:val="28"/>
          <w:szCs w:val="28"/>
        </w:rPr>
      </w:pPr>
    </w:p>
    <w:p w:rsidR="00F27C6D" w:rsidRDefault="00F27C6D">
      <w:pPr>
        <w:rPr>
          <w:sz w:val="28"/>
          <w:szCs w:val="28"/>
        </w:rPr>
      </w:pPr>
    </w:p>
    <w:p w:rsidR="00F27C6D" w:rsidRDefault="00F27C6D">
      <w:pPr>
        <w:rPr>
          <w:sz w:val="28"/>
          <w:szCs w:val="28"/>
        </w:rPr>
      </w:pPr>
    </w:p>
    <w:p w:rsidR="00F27C6D" w:rsidRDefault="00F27C6D">
      <w:pPr>
        <w:rPr>
          <w:sz w:val="28"/>
          <w:szCs w:val="28"/>
        </w:rPr>
      </w:pPr>
    </w:p>
    <w:p w:rsidR="00F27C6D" w:rsidRDefault="00F27C6D">
      <w:pPr>
        <w:rPr>
          <w:sz w:val="28"/>
          <w:szCs w:val="28"/>
        </w:rPr>
      </w:pPr>
    </w:p>
    <w:p w:rsidR="00F27C6D" w:rsidRDefault="00F27C6D">
      <w:pPr>
        <w:rPr>
          <w:sz w:val="28"/>
          <w:szCs w:val="28"/>
        </w:rPr>
      </w:pPr>
    </w:p>
    <w:p w:rsidR="00F00162" w:rsidRDefault="00F00162">
      <w:pPr>
        <w:rPr>
          <w:sz w:val="24"/>
          <w:szCs w:val="24"/>
        </w:rPr>
      </w:pPr>
    </w:p>
    <w:p w:rsidR="00F57C32" w:rsidRDefault="00F57C32">
      <w:pPr>
        <w:rPr>
          <w:sz w:val="24"/>
          <w:szCs w:val="24"/>
        </w:rPr>
      </w:pPr>
    </w:p>
    <w:p w:rsidR="00A8706B" w:rsidRDefault="00A8706B">
      <w:pPr>
        <w:rPr>
          <w:sz w:val="24"/>
          <w:szCs w:val="24"/>
        </w:rPr>
      </w:pPr>
    </w:p>
    <w:p w:rsidR="00A8706B" w:rsidRPr="00493524" w:rsidRDefault="00A8706B">
      <w:pPr>
        <w:rPr>
          <w:sz w:val="24"/>
          <w:szCs w:val="24"/>
        </w:rPr>
      </w:pPr>
    </w:p>
    <w:sectPr w:rsidR="00A8706B" w:rsidRPr="00493524" w:rsidSect="00974B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24"/>
    <w:rsid w:val="000C2675"/>
    <w:rsid w:val="000D0B81"/>
    <w:rsid w:val="00107A4A"/>
    <w:rsid w:val="001852CD"/>
    <w:rsid w:val="0019498A"/>
    <w:rsid w:val="00212B9C"/>
    <w:rsid w:val="00267888"/>
    <w:rsid w:val="003172B1"/>
    <w:rsid w:val="003212CA"/>
    <w:rsid w:val="00392C43"/>
    <w:rsid w:val="004255B6"/>
    <w:rsid w:val="00427C57"/>
    <w:rsid w:val="00436858"/>
    <w:rsid w:val="00462D52"/>
    <w:rsid w:val="00464FDD"/>
    <w:rsid w:val="00476CB7"/>
    <w:rsid w:val="00484DA8"/>
    <w:rsid w:val="00492E7E"/>
    <w:rsid w:val="00493524"/>
    <w:rsid w:val="004A5049"/>
    <w:rsid w:val="004C1357"/>
    <w:rsid w:val="004C74E2"/>
    <w:rsid w:val="004E4209"/>
    <w:rsid w:val="004F4AA5"/>
    <w:rsid w:val="00507012"/>
    <w:rsid w:val="005215CD"/>
    <w:rsid w:val="00550961"/>
    <w:rsid w:val="00572FDC"/>
    <w:rsid w:val="00573995"/>
    <w:rsid w:val="005A2AF1"/>
    <w:rsid w:val="005D0F03"/>
    <w:rsid w:val="005D14CA"/>
    <w:rsid w:val="005E45E3"/>
    <w:rsid w:val="006135AA"/>
    <w:rsid w:val="00614211"/>
    <w:rsid w:val="00620643"/>
    <w:rsid w:val="00632443"/>
    <w:rsid w:val="00654F14"/>
    <w:rsid w:val="006B25B2"/>
    <w:rsid w:val="006C3B1D"/>
    <w:rsid w:val="006C7D8B"/>
    <w:rsid w:val="00703FC4"/>
    <w:rsid w:val="0074061D"/>
    <w:rsid w:val="00740857"/>
    <w:rsid w:val="007839FF"/>
    <w:rsid w:val="007C65BC"/>
    <w:rsid w:val="008065A6"/>
    <w:rsid w:val="00821538"/>
    <w:rsid w:val="008306AD"/>
    <w:rsid w:val="00884736"/>
    <w:rsid w:val="00896340"/>
    <w:rsid w:val="008F7F2C"/>
    <w:rsid w:val="0090343C"/>
    <w:rsid w:val="009664F3"/>
    <w:rsid w:val="00974B49"/>
    <w:rsid w:val="009B0736"/>
    <w:rsid w:val="009B2465"/>
    <w:rsid w:val="009B5519"/>
    <w:rsid w:val="009D3BBE"/>
    <w:rsid w:val="009F3014"/>
    <w:rsid w:val="00A02CCD"/>
    <w:rsid w:val="00A117E6"/>
    <w:rsid w:val="00A22F2F"/>
    <w:rsid w:val="00A85122"/>
    <w:rsid w:val="00A8706B"/>
    <w:rsid w:val="00AA7292"/>
    <w:rsid w:val="00AB0ADE"/>
    <w:rsid w:val="00AC5771"/>
    <w:rsid w:val="00AF4B13"/>
    <w:rsid w:val="00B05392"/>
    <w:rsid w:val="00B07922"/>
    <w:rsid w:val="00B204D7"/>
    <w:rsid w:val="00B71BC5"/>
    <w:rsid w:val="00BD10AA"/>
    <w:rsid w:val="00CB2B2A"/>
    <w:rsid w:val="00CD6475"/>
    <w:rsid w:val="00D259A7"/>
    <w:rsid w:val="00D36EE9"/>
    <w:rsid w:val="00D77D28"/>
    <w:rsid w:val="00D83CDF"/>
    <w:rsid w:val="00DA0260"/>
    <w:rsid w:val="00E123C7"/>
    <w:rsid w:val="00E222F3"/>
    <w:rsid w:val="00E518E6"/>
    <w:rsid w:val="00E96DBD"/>
    <w:rsid w:val="00EB50F3"/>
    <w:rsid w:val="00ED7AE5"/>
    <w:rsid w:val="00F00162"/>
    <w:rsid w:val="00F06E51"/>
    <w:rsid w:val="00F2304A"/>
    <w:rsid w:val="00F27C6D"/>
    <w:rsid w:val="00F3141A"/>
    <w:rsid w:val="00F458D4"/>
    <w:rsid w:val="00F5149F"/>
    <w:rsid w:val="00F57C32"/>
    <w:rsid w:val="00F63040"/>
    <w:rsid w:val="00F66CEA"/>
    <w:rsid w:val="00F8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FCBA0-6B7E-4153-97E7-BCA0773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3F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C6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itali6te_minior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EC9E0-1490-449A-BA85-21C479F3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Minior</dc:creator>
  <cp:keywords/>
  <dc:description/>
  <cp:lastModifiedBy>Minior</cp:lastModifiedBy>
  <cp:revision>67</cp:revision>
  <cp:lastPrinted>2022-01-20T09:20:00Z</cp:lastPrinted>
  <dcterms:created xsi:type="dcterms:W3CDTF">2018-12-07T08:47:00Z</dcterms:created>
  <dcterms:modified xsi:type="dcterms:W3CDTF">2022-01-20T09:24:00Z</dcterms:modified>
</cp:coreProperties>
</file>